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04B2" w14:textId="7068C647" w:rsidR="007F3EB9" w:rsidRPr="007F3EB9" w:rsidRDefault="007F3EB9" w:rsidP="007F3EB9">
      <w:pPr>
        <w:rPr>
          <w:b/>
          <w:bCs/>
          <w:noProof/>
          <w:sz w:val="28"/>
          <w:szCs w:val="28"/>
        </w:rPr>
      </w:pPr>
      <w:r w:rsidRPr="007F3EB9">
        <w:rPr>
          <w:b/>
          <w:bCs/>
          <w:noProof/>
          <w:sz w:val="28"/>
          <w:szCs w:val="28"/>
        </w:rPr>
        <w:t xml:space="preserve">Evolución del rendimiento final en piñón blanco de las piñas verdes (a) y de la tasa de piñón dañado </w:t>
      </w:r>
      <w:r>
        <w:rPr>
          <w:b/>
          <w:bCs/>
          <w:noProof/>
          <w:sz w:val="28"/>
          <w:szCs w:val="28"/>
        </w:rPr>
        <w:t xml:space="preserve">(b) </w:t>
      </w:r>
      <w:r w:rsidRPr="007F3EB9">
        <w:rPr>
          <w:b/>
          <w:bCs/>
          <w:noProof/>
          <w:sz w:val="28"/>
          <w:szCs w:val="28"/>
        </w:rPr>
        <w:t>entre las campañas anteriores a 2000 (color azul) y posteriores a 2012 (color verde). Datos para la Meseta Norte. La línea discontínua indica el valor medio de cada periodo.</w:t>
      </w:r>
    </w:p>
    <w:p w14:paraId="129D6689" w14:textId="78A1A45E" w:rsidR="007F3EB9" w:rsidRDefault="007F3EB9" w:rsidP="007F3EB9">
      <w:pPr>
        <w:rPr>
          <w:noProof/>
        </w:rPr>
      </w:pPr>
      <w:r>
        <w:rPr>
          <w:noProof/>
        </w:rPr>
        <w:t xml:space="preserve">Datos de Calama, R. et al. 2020. Caídas en el rendimiento en piñón de las piñas de </w:t>
      </w:r>
      <w:r w:rsidRPr="007F3EB9">
        <w:rPr>
          <w:i/>
          <w:iCs/>
          <w:noProof/>
        </w:rPr>
        <w:t>Pinus pinea</w:t>
      </w:r>
      <w:r>
        <w:rPr>
          <w:noProof/>
        </w:rPr>
        <w:t xml:space="preserve"> L. y evidencias acerca de la causalidad de </w:t>
      </w:r>
      <w:r w:rsidRPr="007F3EB9">
        <w:rPr>
          <w:i/>
          <w:iCs/>
          <w:noProof/>
        </w:rPr>
        <w:t>Leptoglossus occidentalis</w:t>
      </w:r>
      <w:r>
        <w:rPr>
          <w:noProof/>
        </w:rPr>
        <w:t xml:space="preserve"> (@RevForesta Nº 78, pg 100-107).</w:t>
      </w:r>
    </w:p>
    <w:p w14:paraId="75F0ADED" w14:textId="77777777" w:rsidR="007F3EB9" w:rsidRDefault="007F3EB9" w:rsidP="007F3EB9">
      <w:pPr>
        <w:rPr>
          <w:noProof/>
        </w:rPr>
      </w:pPr>
    </w:p>
    <w:p w14:paraId="7C8F7590" w14:textId="640185A2" w:rsidR="009477AA" w:rsidRDefault="007F3EB9" w:rsidP="007F3EB9">
      <w:pPr>
        <w:jc w:val="center"/>
      </w:pPr>
      <w:r>
        <w:rPr>
          <w:noProof/>
        </w:rPr>
        <w:drawing>
          <wp:inline distT="0" distB="0" distL="0" distR="0" wp14:anchorId="5C830B4F" wp14:editId="2A55BFA6">
            <wp:extent cx="3619959" cy="4746744"/>
            <wp:effectExtent l="0" t="0" r="0" b="0"/>
            <wp:docPr id="9" name="Imagen 8" descr="Gráfico, Gráfico de barr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F29E61C-3497-4D21-953A-2EFC7B0BEF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Gráfico, Gráfico de barras&#10;&#10;Descripción generada automáticamente">
                      <a:extLst>
                        <a:ext uri="{FF2B5EF4-FFF2-40B4-BE49-F238E27FC236}">
                          <a16:creationId xmlns:a16="http://schemas.microsoft.com/office/drawing/2014/main" id="{9F29E61C-3497-4D21-953A-2EFC7B0BEF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959" cy="474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89BF" w14:textId="5D611B75" w:rsidR="007F3EB9" w:rsidRDefault="007F3EB9" w:rsidP="007F3EB9"/>
    <w:p w14:paraId="716744BF" w14:textId="4FB2FBE5" w:rsidR="007F3EB9" w:rsidRPr="007F3EB9" w:rsidRDefault="007F3EB9" w:rsidP="007F3EB9">
      <w:pPr>
        <w:jc w:val="center"/>
      </w:pPr>
      <w:r>
        <w:rPr>
          <w:noProof/>
        </w:rPr>
        <w:drawing>
          <wp:inline distT="0" distB="0" distL="0" distR="0" wp14:anchorId="6655995C" wp14:editId="5A38CA3A">
            <wp:extent cx="4901565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3EB9" w:rsidRPr="007F3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B9"/>
    <w:rsid w:val="007F3EB9"/>
    <w:rsid w:val="009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E1130"/>
  <w15:chartTrackingRefBased/>
  <w15:docId w15:val="{A8BDBB61-8FFB-4285-8B91-FCB0C637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Ganado Abad</dc:creator>
  <cp:keywords/>
  <dc:description/>
  <cp:lastModifiedBy>Montserrat Ganado Abad</cp:lastModifiedBy>
  <cp:revision>1</cp:revision>
  <dcterms:created xsi:type="dcterms:W3CDTF">2023-03-01T12:02:00Z</dcterms:created>
  <dcterms:modified xsi:type="dcterms:W3CDTF">2023-03-01T12:06:00Z</dcterms:modified>
</cp:coreProperties>
</file>